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56CA" w:rsidP="005C56C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5C56CA" w:rsidP="005C56C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5C56CA" w:rsidP="005C56CA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5C56CA" w:rsidP="005C56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24 октября 2025 года</w:t>
      </w:r>
    </w:p>
    <w:p w:rsidR="005C56CA" w:rsidP="005C56CA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5C56CA" w:rsidP="005C56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5C56CA" w:rsidP="005C56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№2-2299-2802/2025 по иску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Евтуху</w:t>
      </w:r>
      <w:r>
        <w:rPr>
          <w:sz w:val="24"/>
          <w:szCs w:val="24"/>
        </w:rPr>
        <w:t xml:space="preserve"> </w:t>
      </w:r>
      <w:r w:rsidR="00963ADC">
        <w:rPr>
          <w:sz w:val="24"/>
          <w:szCs w:val="24"/>
        </w:rPr>
        <w:t>**</w:t>
      </w:r>
      <w:r w:rsidR="00963ADC">
        <w:rPr>
          <w:sz w:val="24"/>
          <w:szCs w:val="24"/>
        </w:rPr>
        <w:t xml:space="preserve">*  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Департаменту муниципальной собственности Администрации города Ханты-Мансийска о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5C56CA" w:rsidP="005C56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5C56CA" w:rsidP="005C56CA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5C56CA" w:rsidP="005C56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Евтуху</w:t>
      </w:r>
      <w:r>
        <w:rPr>
          <w:sz w:val="24"/>
          <w:szCs w:val="24"/>
        </w:rPr>
        <w:t xml:space="preserve"> </w:t>
      </w:r>
      <w:r w:rsidR="00963ADC">
        <w:rPr>
          <w:sz w:val="24"/>
          <w:szCs w:val="24"/>
        </w:rPr>
        <w:t>**</w:t>
      </w:r>
      <w:r w:rsidR="00963ADC">
        <w:rPr>
          <w:sz w:val="24"/>
          <w:szCs w:val="24"/>
        </w:rPr>
        <w:t xml:space="preserve">*  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Департаменту муниципальной собственности Администрации города Ханты-Мансийска о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5C56CA" w:rsidP="005C56C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Евтуха</w:t>
      </w:r>
      <w:r>
        <w:rPr>
          <w:sz w:val="24"/>
          <w:szCs w:val="24"/>
        </w:rPr>
        <w:t xml:space="preserve"> </w:t>
      </w:r>
      <w:r w:rsidR="00963AD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963AD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АО «Югра-Экология» 8308,36</w:t>
      </w:r>
      <w:r>
        <w:rPr>
          <w:rStyle w:val="10"/>
          <w:sz w:val="24"/>
          <w:szCs w:val="24"/>
        </w:rPr>
        <w:t xml:space="preserve"> руб. – в счет основного долга, 3767,06 руб. –пени, 40</w:t>
      </w:r>
      <w:r w:rsidR="00616328">
        <w:rPr>
          <w:rStyle w:val="10"/>
          <w:sz w:val="24"/>
          <w:szCs w:val="24"/>
        </w:rPr>
        <w:t>0</w:t>
      </w:r>
      <w:r>
        <w:rPr>
          <w:rStyle w:val="10"/>
          <w:sz w:val="24"/>
          <w:szCs w:val="24"/>
        </w:rPr>
        <w:t>0 руб. – в счет госпошлины.</w:t>
      </w:r>
    </w:p>
    <w:p w:rsidR="005C56CA" w:rsidP="005C56CA">
      <w:pPr>
        <w:pStyle w:val="BodyText2"/>
        <w:shd w:val="clear" w:color="auto" w:fill="FFFFFF"/>
        <w:spacing w:after="0" w:line="240" w:lineRule="auto"/>
        <w:ind w:firstLine="567"/>
        <w:jc w:val="both"/>
        <w:rPr>
          <w:rStyle w:val="10"/>
        </w:rPr>
      </w:pPr>
      <w:r>
        <w:t>В удовлетворении исковых требований к Департаменту муниципальной собственности Администрации города Ханты-Мансийска отказать.</w:t>
      </w:r>
    </w:p>
    <w:p w:rsidR="005C56CA" w:rsidP="005C56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C56CA" w:rsidP="005C56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5C56CA" w:rsidP="005C56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5C56CA" w:rsidP="005C56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C56CA" w:rsidP="005C56C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5C56CA" w:rsidP="005C56CA">
      <w:pPr>
        <w:pStyle w:val="1"/>
        <w:jc w:val="both"/>
        <w:rPr>
          <w:rStyle w:val="10"/>
          <w:sz w:val="24"/>
          <w:szCs w:val="24"/>
        </w:rPr>
      </w:pPr>
    </w:p>
    <w:p w:rsidR="005C56CA" w:rsidP="005C56CA">
      <w:pPr>
        <w:pStyle w:val="1"/>
        <w:jc w:val="both"/>
        <w:rPr>
          <w:rStyle w:val="10"/>
          <w:sz w:val="24"/>
          <w:szCs w:val="24"/>
        </w:rPr>
      </w:pPr>
    </w:p>
    <w:p w:rsidR="005C56CA" w:rsidP="005C56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C56CA" w:rsidP="005C56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5C56CA" w:rsidP="005C56C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      О.А. Новокшенова</w:t>
      </w:r>
    </w:p>
    <w:p w:rsidR="005C56CA" w:rsidP="005C56CA">
      <w:pPr>
        <w:pStyle w:val="1"/>
        <w:jc w:val="both"/>
        <w:rPr>
          <w:rStyle w:val="10"/>
          <w:sz w:val="24"/>
          <w:szCs w:val="24"/>
        </w:rPr>
      </w:pPr>
    </w:p>
    <w:p w:rsidR="005C56CA" w:rsidP="005C56CA"/>
    <w:p w:rsidR="003135F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2A"/>
    <w:rsid w:val="003135FF"/>
    <w:rsid w:val="005C56CA"/>
    <w:rsid w:val="00616328"/>
    <w:rsid w:val="007B302A"/>
    <w:rsid w:val="00963A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1A0D8E-480F-461F-AAD5-030035A8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6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5C56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5C5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5C5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5C56CA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5C56CA"/>
  </w:style>
  <w:style w:type="paragraph" w:styleId="BalloonText">
    <w:name w:val="Balloon Text"/>
    <w:basedOn w:val="Normal"/>
    <w:link w:val="a"/>
    <w:uiPriority w:val="99"/>
    <w:semiHidden/>
    <w:unhideWhenUsed/>
    <w:rsid w:val="005C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